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0547E" w14:textId="5F759385" w:rsidR="00E472DA" w:rsidRDefault="0018219E" w:rsidP="00E472DA">
      <w:pP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The video add I choose </w:t>
      </w:r>
      <w:r w:rsidR="004A0F6F">
        <w:rPr>
          <w:rFonts w:ascii="Times New Roman" w:eastAsia="Times New Roman" w:hAnsi="Times New Roman" w:cs="Times New Roman"/>
          <w:b/>
          <w:bCs/>
          <w:sz w:val="24"/>
          <w:szCs w:val="24"/>
        </w:rPr>
        <w:t>off</w:t>
      </w:r>
      <w:r>
        <w:rPr>
          <w:rFonts w:ascii="Times New Roman" w:eastAsia="Times New Roman" w:hAnsi="Times New Roman" w:cs="Times New Roman"/>
          <w:b/>
          <w:bCs/>
          <w:sz w:val="24"/>
          <w:szCs w:val="24"/>
        </w:rPr>
        <w:t xml:space="preserve"> you tube </w:t>
      </w:r>
      <w:hyperlink r:id="rId5" w:history="1">
        <w:r w:rsidR="00BB73E2" w:rsidRPr="001B3F77">
          <w:rPr>
            <w:rStyle w:val="Hyperlink"/>
            <w:rFonts w:ascii="Times New Roman" w:eastAsia="Times New Roman" w:hAnsi="Times New Roman" w:cs="Times New Roman"/>
            <w:bCs/>
            <w:sz w:val="24"/>
            <w:szCs w:val="24"/>
          </w:rPr>
          <w:t>https://youtu.be/HqSWIXb9p4U</w:t>
        </w:r>
      </w:hyperlink>
    </w:p>
    <w:p w14:paraId="52898611" w14:textId="0432DA6C" w:rsidR="00781CBF" w:rsidRPr="00354DB9" w:rsidRDefault="00354DB9" w:rsidP="00354DB9">
      <w:pPr>
        <w:rPr>
          <w:rFonts w:ascii="Times New Roman" w:hAnsi="Times New Roman" w:cs="Times New Roman"/>
          <w:sz w:val="24"/>
          <w:szCs w:val="24"/>
        </w:rPr>
      </w:pPr>
      <w:r>
        <w:rPr>
          <w:rFonts w:ascii="Times New Roman" w:eastAsia="Times New Roman" w:hAnsi="Times New Roman" w:cs="Times New Roman"/>
          <w:bCs/>
          <w:sz w:val="24"/>
          <w:szCs w:val="24"/>
        </w:rPr>
        <w:t xml:space="preserve">Instructions down below video line to use is above </w:t>
      </w:r>
      <w:r w:rsidR="00E62303">
        <w:rPr>
          <w:rFonts w:ascii="Times New Roman" w:eastAsia="Times New Roman" w:hAnsi="Times New Roman" w:cs="Times New Roman"/>
          <w:bCs/>
          <w:sz w:val="24"/>
          <w:szCs w:val="24"/>
        </w:rPr>
        <w:t xml:space="preserve">if for some reason you cant use that add feel free to choose and add from below but preferably add link above. </w:t>
      </w:r>
      <w:bookmarkStart w:id="0" w:name="_GoBack"/>
      <w:bookmarkEnd w:id="0"/>
    </w:p>
    <w:p w14:paraId="0BF349A0" w14:textId="77777777" w:rsidR="00781CBF" w:rsidRDefault="00781CBF" w:rsidP="00267737">
      <w:pPr>
        <w:spacing w:before="100" w:beforeAutospacing="1" w:after="100" w:afterAutospacing="1" w:line="240" w:lineRule="auto"/>
        <w:rPr>
          <w:rFonts w:ascii="Times New Roman" w:eastAsia="Times New Roman" w:hAnsi="Times New Roman" w:cs="Times New Roman"/>
          <w:b/>
          <w:bCs/>
          <w:sz w:val="24"/>
          <w:szCs w:val="24"/>
        </w:rPr>
      </w:pPr>
    </w:p>
    <w:p w14:paraId="6EC2C0F9" w14:textId="00E929C0"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b/>
          <w:bCs/>
          <w:sz w:val="24"/>
          <w:szCs w:val="24"/>
        </w:rPr>
        <w:t>Assignment One: Going Green</w:t>
      </w:r>
      <w:r w:rsidRPr="00267737">
        <w:rPr>
          <w:rFonts w:ascii="Times New Roman" w:eastAsia="Times New Roman" w:hAnsi="Times New Roman" w:cs="Times New Roman"/>
          <w:b/>
          <w:bCs/>
          <w:noProof/>
          <w:sz w:val="24"/>
          <w:szCs w:val="24"/>
        </w:rPr>
        <w:drawing>
          <wp:inline distT="0" distB="0" distL="0" distR="0" wp14:anchorId="2A48848B" wp14:editId="3B118B42">
            <wp:extent cx="1866900" cy="1152525"/>
            <wp:effectExtent l="0" t="0" r="0" b="9525"/>
            <wp:docPr id="1" name="Picture 1" descr="https://s.yimg.com/fz/api/res/1.2/145g1uTR.vGH2Xp8OC5n.A--/YXBwaWQ9c3JjaGRkO2g9MzAyMjtxPTk1O3c9NDk2Mw--/http:/datadiary2012.files.wordpress.com/2012/04/footstep-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yimg.com/fz/api/res/1.2/145g1uTR.vGH2Xp8OC5n.A--/YXBwaWQ9c3JjaGRkO2g9MzAyMjtxPTk1O3c9NDk2Mw--/http:/datadiary2012.files.wordpress.com/2012/04/footstep-gree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66900" cy="1152525"/>
                    </a:xfrm>
                    <a:prstGeom prst="rect">
                      <a:avLst/>
                    </a:prstGeom>
                    <a:noFill/>
                    <a:ln>
                      <a:noFill/>
                    </a:ln>
                  </pic:spPr>
                </pic:pic>
              </a:graphicData>
            </a:graphic>
          </wp:inline>
        </w:drawing>
      </w:r>
    </w:p>
    <w:p w14:paraId="4071F16A"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b/>
          <w:bCs/>
          <w:sz w:val="24"/>
          <w:szCs w:val="24"/>
        </w:rPr>
        <w:t>Objectives:</w:t>
      </w:r>
    </w:p>
    <w:p w14:paraId="6E474B25" w14:textId="77777777" w:rsidR="00267737" w:rsidRPr="00267737" w:rsidRDefault="00267737" w:rsidP="002677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To practice close reading of a visual text using the semiotic method discussed in our textbook </w:t>
      </w:r>
      <w:r w:rsidRPr="00267737">
        <w:rPr>
          <w:rFonts w:ascii="Times New Roman" w:eastAsia="Times New Roman" w:hAnsi="Times New Roman" w:cs="Times New Roman"/>
          <w:i/>
          <w:iCs/>
          <w:sz w:val="24"/>
          <w:szCs w:val="24"/>
        </w:rPr>
        <w:t>Signs of Life.</w:t>
      </w:r>
      <w:r w:rsidRPr="00267737">
        <w:rPr>
          <w:rFonts w:ascii="Times New Roman" w:eastAsia="Times New Roman" w:hAnsi="Times New Roman" w:cs="Times New Roman"/>
          <w:sz w:val="24"/>
          <w:szCs w:val="24"/>
        </w:rPr>
        <w:t xml:space="preserve"> </w:t>
      </w:r>
    </w:p>
    <w:p w14:paraId="401AA9E6" w14:textId="77777777" w:rsidR="00267737" w:rsidRPr="00267737" w:rsidRDefault="00267737" w:rsidP="002677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To also apply the concepts from the assigned readings to your analysis of an advertisement.</w:t>
      </w:r>
    </w:p>
    <w:p w14:paraId="59F4C647" w14:textId="77777777" w:rsidR="00267737" w:rsidRPr="00267737" w:rsidRDefault="00267737" w:rsidP="002677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To effectively organize an essay (thesis statement, focused paragraphs, introduction, conclusion) that forwards an argument using effective support and logical reasoning.</w:t>
      </w:r>
    </w:p>
    <w:p w14:paraId="1E6776F3"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b/>
          <w:bCs/>
          <w:sz w:val="24"/>
          <w:szCs w:val="24"/>
        </w:rPr>
        <w:t>Readings</w:t>
      </w:r>
    </w:p>
    <w:p w14:paraId="024B0400" w14:textId="77777777" w:rsidR="00267737" w:rsidRPr="00267737" w:rsidRDefault="00267737" w:rsidP="0026773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From </w:t>
      </w:r>
      <w:r w:rsidRPr="00267737">
        <w:rPr>
          <w:rFonts w:ascii="Times New Roman" w:eastAsia="Times New Roman" w:hAnsi="Times New Roman" w:cs="Times New Roman"/>
          <w:i/>
          <w:iCs/>
          <w:sz w:val="24"/>
          <w:szCs w:val="24"/>
        </w:rPr>
        <w:t>Signs of Life in the USA </w:t>
      </w:r>
      <w:r w:rsidRPr="00267737">
        <w:rPr>
          <w:rFonts w:ascii="Times New Roman" w:eastAsia="Times New Roman" w:hAnsi="Times New Roman" w:cs="Times New Roman"/>
          <w:sz w:val="24"/>
          <w:szCs w:val="24"/>
        </w:rPr>
        <w:t>(three of the listed readings are optional)</w:t>
      </w:r>
    </w:p>
    <w:p w14:paraId="12E51E90" w14:textId="77777777" w:rsidR="00267737" w:rsidRPr="00267737" w:rsidRDefault="00267737" w:rsidP="00267737">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Julia B. Corbett’s “A Faint Green Sell: Advertising and the Natural World (235) This piece is long so give it time!</w:t>
      </w:r>
    </w:p>
    <w:p w14:paraId="7AD23462" w14:textId="77777777" w:rsidR="00267737" w:rsidRPr="00267737" w:rsidRDefault="00267737" w:rsidP="00267737">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 Phyllis M. Japp and Debra K Japp’s “Purification through Simplification: Nature, the Good life, and Consumer Culture” (128) This piece is long and fairly complicated—again, give it some time.</w:t>
      </w:r>
    </w:p>
    <w:p w14:paraId="6D307BAD" w14:textId="77777777" w:rsidR="00267737" w:rsidRPr="00267737" w:rsidRDefault="00267737" w:rsidP="00267737">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Steve McKevitt’s “Everything Now” (143)</w:t>
      </w:r>
    </w:p>
    <w:p w14:paraId="78058139" w14:textId="77777777" w:rsidR="00267737" w:rsidRPr="00267737" w:rsidRDefault="00267737" w:rsidP="00267737">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Juliet B. Schor "Selling to Children: The Marketing of Cool" (218)</w:t>
      </w:r>
    </w:p>
    <w:p w14:paraId="063B5EC6" w14:textId="77777777" w:rsidR="00267737" w:rsidRPr="00267737" w:rsidRDefault="00267737" w:rsidP="00267737">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Thomas Frank “Commodify Your Dissent” (150)--short piece</w:t>
      </w:r>
    </w:p>
    <w:p w14:paraId="2EAF772C" w14:textId="77777777" w:rsidR="00267737" w:rsidRPr="00267737" w:rsidRDefault="00267737" w:rsidP="00267737">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James B. Twitchell’s “What We Are to Advertisers” (177)</w:t>
      </w:r>
    </w:p>
    <w:p w14:paraId="1C7B9107" w14:textId="77777777" w:rsidR="00267737" w:rsidRPr="00267737" w:rsidRDefault="00267737" w:rsidP="00267737">
      <w:pPr>
        <w:spacing w:before="100" w:beforeAutospacing="1" w:after="100" w:afterAutospacing="1" w:line="240" w:lineRule="auto"/>
        <w:ind w:left="720"/>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Both Japp’s and Corbett’s essays will help you to formulate your paper--don't be intimidated by their length and style.</w:t>
      </w:r>
    </w:p>
    <w:p w14:paraId="4B777C4E"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b/>
          <w:bCs/>
          <w:sz w:val="24"/>
          <w:szCs w:val="24"/>
        </w:rPr>
        <w:t>Assignment: </w:t>
      </w:r>
      <w:r w:rsidRPr="00267737">
        <w:rPr>
          <w:rFonts w:ascii="Times New Roman" w:eastAsia="Times New Roman" w:hAnsi="Times New Roman" w:cs="Times New Roman"/>
          <w:sz w:val="24"/>
          <w:szCs w:val="24"/>
        </w:rPr>
        <w:t xml:space="preserve">This assignment asks you to study advertising’s exploitation of environmentalism in order to sell products. Specifically, you are asked to select and examine the various ways advertising invokes environmental values and natural imagery. The assigned readings will help us to conduct a semiotic analysis of these ads--what do the images represented in the ad(s) suggest to you about the American culture at large or a specific segment of our culture? And to what extent can you identify and apply the techniques discussed in the readings to your ad </w:t>
      </w:r>
      <w:r w:rsidRPr="00267737">
        <w:rPr>
          <w:rFonts w:ascii="Times New Roman" w:eastAsia="Times New Roman" w:hAnsi="Times New Roman" w:cs="Times New Roman"/>
          <w:sz w:val="24"/>
          <w:szCs w:val="24"/>
        </w:rPr>
        <w:lastRenderedPageBreak/>
        <w:t>analysis The one restriction is that you use CURRENT “green” advertisements. Cleaning products, hybrid automobiles, even some travel ads are just a few to consider.</w:t>
      </w:r>
    </w:p>
    <w:p w14:paraId="41E8901B"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Select a set of Advertisements (1-2) (Most students use one) that employ concepts from the readings and then in a 900-1000 word essay address one of the following prompts:</w:t>
      </w:r>
    </w:p>
    <w:p w14:paraId="11ED387F"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NOTE: Your essay must reference (in a thoughtful way) </w:t>
      </w:r>
      <w:r w:rsidRPr="00267737">
        <w:rPr>
          <w:rFonts w:ascii="Times New Roman" w:eastAsia="Times New Roman" w:hAnsi="Times New Roman" w:cs="Times New Roman"/>
          <w:b/>
          <w:bCs/>
          <w:sz w:val="24"/>
          <w:szCs w:val="24"/>
        </w:rPr>
        <w:t>at least two to three</w:t>
      </w:r>
      <w:r w:rsidRPr="00267737">
        <w:rPr>
          <w:rFonts w:ascii="Times New Roman" w:eastAsia="Times New Roman" w:hAnsi="Times New Roman" w:cs="Times New Roman"/>
          <w:sz w:val="24"/>
          <w:szCs w:val="24"/>
        </w:rPr>
        <w:t> of the assigned readings from </w:t>
      </w:r>
      <w:r w:rsidRPr="00267737">
        <w:rPr>
          <w:rFonts w:ascii="Times New Roman" w:eastAsia="Times New Roman" w:hAnsi="Times New Roman" w:cs="Times New Roman"/>
          <w:i/>
          <w:iCs/>
          <w:sz w:val="24"/>
          <w:szCs w:val="24"/>
        </w:rPr>
        <w:t>Signs of Life </w:t>
      </w:r>
      <w:r w:rsidRPr="00267737">
        <w:rPr>
          <w:rFonts w:ascii="Times New Roman" w:eastAsia="Times New Roman" w:hAnsi="Times New Roman" w:cs="Times New Roman"/>
          <w:sz w:val="24"/>
          <w:szCs w:val="24"/>
        </w:rPr>
        <w:t>and include a works cited page.</w:t>
      </w:r>
    </w:p>
    <w:p w14:paraId="549D2E10"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b/>
          <w:bCs/>
          <w:sz w:val="24"/>
          <w:szCs w:val="24"/>
        </w:rPr>
        <w:t>Option I:</w:t>
      </w:r>
    </w:p>
    <w:p w14:paraId="2CFCF20E"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 xml:space="preserve">Select a single CURRENT  (2018-9) ad (or you may choose several) that uses nature as a backdrop, and conduct an in-depth analysis of it. As a critical framework, use the six reasons advertising can be “faint green” that Corbett outlines in her essay. You do not have to apply all of Corbett’s reasons to your ads—you can choose several that you think most apply. In addition to the Corbett essay you must also cite a second essay from the assigned readings as part of your analysis of the ad.  Ad suggestions: The 2017-19 Jeep ads (any model) will work well. Also the 2018-19 volvo and Subaru commercials work great. Of course, all ads for hybrids work well as do beer and water ads, and some hair and body care product </w:t>
      </w:r>
      <w:r w:rsidRPr="00267737">
        <w:rPr>
          <w:rFonts w:ascii="Times New Roman" w:eastAsia="Times New Roman" w:hAnsi="Times New Roman" w:cs="Times New Roman"/>
          <w:sz w:val="24"/>
          <w:szCs w:val="24"/>
          <w:shd w:val="clear" w:color="auto" w:fill="FFFFFF"/>
        </w:rPr>
        <w:t>ads.</w:t>
      </w:r>
      <w:r w:rsidRPr="00267737">
        <w:rPr>
          <w:rFonts w:ascii="Times New Roman" w:eastAsia="Times New Roman" w:hAnsi="Times New Roman" w:cs="Times New Roman"/>
          <w:sz w:val="24"/>
          <w:szCs w:val="24"/>
        </w:rPr>
        <w:t xml:space="preserve"> You can use current print ads or commercials for these products. In addition to applying concepts from the readings, </w:t>
      </w:r>
      <w:r w:rsidRPr="00267737">
        <w:rPr>
          <w:rFonts w:ascii="Times New Roman" w:eastAsia="Times New Roman" w:hAnsi="Times New Roman" w:cs="Times New Roman"/>
          <w:sz w:val="24"/>
          <w:szCs w:val="24"/>
          <w:shd w:val="clear" w:color="auto" w:fill="00FF00"/>
        </w:rPr>
        <w:t>you </w:t>
      </w:r>
      <w:r w:rsidRPr="00267737">
        <w:rPr>
          <w:rFonts w:ascii="Times New Roman" w:eastAsia="Times New Roman" w:hAnsi="Times New Roman" w:cs="Times New Roman"/>
          <w:b/>
          <w:bCs/>
          <w:sz w:val="24"/>
          <w:szCs w:val="24"/>
          <w:shd w:val="clear" w:color="auto" w:fill="00FF00"/>
        </w:rPr>
        <w:t>must</w:t>
      </w:r>
      <w:r w:rsidRPr="00267737">
        <w:rPr>
          <w:rFonts w:ascii="Times New Roman" w:eastAsia="Times New Roman" w:hAnsi="Times New Roman" w:cs="Times New Roman"/>
          <w:sz w:val="24"/>
          <w:szCs w:val="24"/>
          <w:shd w:val="clear" w:color="auto" w:fill="00FF00"/>
        </w:rPr>
        <w:t> include very specific visual details from the ads as support.</w:t>
      </w:r>
    </w:p>
    <w:p w14:paraId="7EDEDF8B"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Your thesis addresses this question: </w:t>
      </w:r>
      <w:r w:rsidRPr="00267737">
        <w:rPr>
          <w:rFonts w:ascii="Times New Roman" w:eastAsia="Times New Roman" w:hAnsi="Times New Roman" w:cs="Times New Roman"/>
          <w:b/>
          <w:bCs/>
          <w:sz w:val="24"/>
          <w:szCs w:val="24"/>
          <w:shd w:val="clear" w:color="auto" w:fill="00FF00"/>
        </w:rPr>
        <w:t>How effectively does the ad you've chosen equate the product with nature?</w:t>
      </w:r>
    </w:p>
    <w:p w14:paraId="4732DD3E"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These are just a couple of possibilities--you are free to choose other current print ads or commercials. if you are unsure about your choice, ask me:</w:t>
      </w:r>
    </w:p>
    <w:p w14:paraId="055E7635" w14:textId="77777777" w:rsidR="00267737" w:rsidRPr="00267737" w:rsidRDefault="00E62303" w:rsidP="00267737">
      <w:pPr>
        <w:spacing w:before="100" w:beforeAutospacing="1" w:after="100" w:afterAutospacing="1" w:line="240" w:lineRule="auto"/>
        <w:rPr>
          <w:rFonts w:ascii="Times New Roman" w:eastAsia="Times New Roman" w:hAnsi="Times New Roman" w:cs="Times New Roman"/>
          <w:sz w:val="24"/>
          <w:szCs w:val="24"/>
        </w:rPr>
      </w:pPr>
      <w:hyperlink r:id="rId7" w:tgtFrame="_blank" w:history="1">
        <w:r w:rsidR="00267737" w:rsidRPr="00267737">
          <w:rPr>
            <w:rFonts w:ascii="Times New Roman" w:eastAsia="Times New Roman" w:hAnsi="Times New Roman" w:cs="Times New Roman"/>
            <w:color w:val="0000FF"/>
            <w:sz w:val="24"/>
            <w:szCs w:val="24"/>
            <w:u w:val="single"/>
          </w:rPr>
          <w:t>Volvo s60 "Follow No One" Commercial (Links to an external site.)Links to an external site.</w:t>
        </w:r>
      </w:hyperlink>
      <w:hyperlink r:id="rId8" w:history="1">
        <w:r w:rsidR="00267737" w:rsidRPr="00267737">
          <w:rPr>
            <w:rFonts w:ascii="Times New Roman" w:eastAsia="Times New Roman" w:hAnsi="Times New Roman" w:cs="Times New Roman"/>
            <w:color w:val="0000FF"/>
            <w:sz w:val="24"/>
            <w:szCs w:val="24"/>
            <w:u w:val="single"/>
          </w:rPr>
          <w:t xml:space="preserve"> </w:t>
        </w:r>
        <w:r w:rsidR="00267737" w:rsidRPr="00267737">
          <w:rPr>
            <w:rFonts w:ascii="Times New Roman" w:eastAsia="Times New Roman" w:hAnsi="Times New Roman" w:cs="Times New Roman"/>
            <w:noProof/>
            <w:color w:val="0000FF"/>
            <w:sz w:val="24"/>
            <w:szCs w:val="24"/>
          </w:rPr>
          <w:drawing>
            <wp:inline distT="0" distB="0" distL="0" distR="0" wp14:anchorId="2B1836BF" wp14:editId="5AF91A12">
              <wp:extent cx="1333500" cy="952500"/>
              <wp:effectExtent l="0" t="0" r="0" b="0"/>
              <wp:docPr id="2" name="Picture 2" descr="https://ilearn.laccd.edu/images/play_overlay.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learn.laccd.edu/images/play_overlay.png">
                        <a:hlinkClick r:id="rId7"/>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w:p>
    <w:p w14:paraId="13E98B33" w14:textId="77777777" w:rsidR="00267737" w:rsidRPr="00267737" w:rsidRDefault="00E62303" w:rsidP="00267737">
      <w:pPr>
        <w:spacing w:before="100" w:beforeAutospacing="1" w:after="100" w:afterAutospacing="1" w:line="240" w:lineRule="auto"/>
        <w:rPr>
          <w:rFonts w:ascii="Times New Roman" w:eastAsia="Times New Roman" w:hAnsi="Times New Roman" w:cs="Times New Roman"/>
          <w:sz w:val="24"/>
          <w:szCs w:val="24"/>
        </w:rPr>
      </w:pPr>
      <w:hyperlink r:id="rId10" w:tgtFrame="_blank" w:history="1">
        <w:r w:rsidR="00267737" w:rsidRPr="00267737">
          <w:rPr>
            <w:rFonts w:ascii="Times New Roman" w:eastAsia="Times New Roman" w:hAnsi="Times New Roman" w:cs="Times New Roman"/>
            <w:color w:val="0000FF"/>
            <w:sz w:val="24"/>
            <w:szCs w:val="24"/>
            <w:u w:val="single"/>
          </w:rPr>
          <w:t> (Links to an external site.)Links to an external site.</w:t>
        </w:r>
      </w:hyperlink>
    </w:p>
    <w:p w14:paraId="018DE2FF" w14:textId="77777777" w:rsidR="00267737" w:rsidRPr="00267737" w:rsidRDefault="00E62303" w:rsidP="00267737">
      <w:pPr>
        <w:spacing w:before="100" w:beforeAutospacing="1" w:after="100" w:afterAutospacing="1" w:line="240" w:lineRule="auto"/>
        <w:rPr>
          <w:rFonts w:ascii="Times New Roman" w:eastAsia="Times New Roman" w:hAnsi="Times New Roman" w:cs="Times New Roman"/>
          <w:sz w:val="24"/>
          <w:szCs w:val="24"/>
        </w:rPr>
      </w:pPr>
      <w:hyperlink r:id="rId11" w:tgtFrame="_blank" w:history="1">
        <w:r w:rsidR="00267737" w:rsidRPr="00267737">
          <w:rPr>
            <w:rFonts w:ascii="Times New Roman" w:eastAsia="Times New Roman" w:hAnsi="Times New Roman" w:cs="Times New Roman"/>
            <w:color w:val="0000FF"/>
            <w:sz w:val="24"/>
            <w:szCs w:val="24"/>
            <w:u w:val="single"/>
          </w:rPr>
          <w:t>Subaru (Links to an external site.)Links to an external site.</w:t>
        </w:r>
      </w:hyperlink>
      <w:r w:rsidR="00267737" w:rsidRPr="00267737">
        <w:rPr>
          <w:rFonts w:ascii="Times New Roman" w:eastAsia="Times New Roman" w:hAnsi="Times New Roman" w:cs="Times New Roman"/>
          <w:noProof/>
          <w:color w:val="0000FF"/>
          <w:sz w:val="24"/>
          <w:szCs w:val="24"/>
        </w:rPr>
        <w:drawing>
          <wp:inline distT="0" distB="0" distL="0" distR="0" wp14:anchorId="216A18D4" wp14:editId="7E475341">
            <wp:extent cx="1333500" cy="952500"/>
            <wp:effectExtent l="0" t="0" r="0" b="0"/>
            <wp:docPr id="3" name="Picture 3" descr="https://ilearn.laccd.edu/images/play_overlay.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learn.laccd.edu/images/play_overlay.png">
                      <a:hlinkClick r:id="rId11"/>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3B49FE58" w14:textId="77777777" w:rsidR="00267737" w:rsidRPr="00267737" w:rsidRDefault="00E62303" w:rsidP="00267737">
      <w:pPr>
        <w:spacing w:before="100" w:beforeAutospacing="1" w:after="100" w:afterAutospacing="1" w:line="240" w:lineRule="auto"/>
        <w:rPr>
          <w:rFonts w:ascii="Times New Roman" w:eastAsia="Times New Roman" w:hAnsi="Times New Roman" w:cs="Times New Roman"/>
          <w:sz w:val="24"/>
          <w:szCs w:val="24"/>
        </w:rPr>
      </w:pPr>
      <w:hyperlink r:id="rId12" w:tgtFrame="_blank" w:history="1">
        <w:r w:rsidR="00267737" w:rsidRPr="00267737">
          <w:rPr>
            <w:rFonts w:ascii="Times New Roman" w:eastAsia="Times New Roman" w:hAnsi="Times New Roman" w:cs="Times New Roman"/>
            <w:color w:val="0000FF"/>
            <w:sz w:val="24"/>
            <w:szCs w:val="24"/>
            <w:u w:val="single"/>
          </w:rPr>
          <w:t>Plug In America (Links to an external site.)Links to an external site.</w:t>
        </w:r>
      </w:hyperlink>
      <w:r w:rsidR="00267737" w:rsidRPr="00267737">
        <w:rPr>
          <w:rFonts w:ascii="Times New Roman" w:eastAsia="Times New Roman" w:hAnsi="Times New Roman" w:cs="Times New Roman"/>
          <w:noProof/>
          <w:color w:val="0000FF"/>
          <w:sz w:val="24"/>
          <w:szCs w:val="24"/>
        </w:rPr>
        <w:drawing>
          <wp:inline distT="0" distB="0" distL="0" distR="0" wp14:anchorId="1151E771" wp14:editId="0E289339">
            <wp:extent cx="1333500" cy="952500"/>
            <wp:effectExtent l="0" t="0" r="0" b="0"/>
            <wp:docPr id="4" name="Picture 4" descr="https://ilearn.laccd.edu/images/play_overlay.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learn.laccd.edu/images/play_overlay.png">
                      <a:hlinkClick r:id="rId12"/>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20AF482B" w14:textId="77777777" w:rsidR="00267737" w:rsidRPr="00267737" w:rsidRDefault="00E62303" w:rsidP="00267737">
      <w:pPr>
        <w:spacing w:before="100" w:beforeAutospacing="1" w:after="100" w:afterAutospacing="1" w:line="240" w:lineRule="auto"/>
        <w:rPr>
          <w:rFonts w:ascii="Times New Roman" w:eastAsia="Times New Roman" w:hAnsi="Times New Roman" w:cs="Times New Roman"/>
          <w:sz w:val="24"/>
          <w:szCs w:val="24"/>
        </w:rPr>
      </w:pPr>
      <w:hyperlink r:id="rId13" w:tgtFrame="_blank" w:history="1">
        <w:r w:rsidR="00267737" w:rsidRPr="00267737">
          <w:rPr>
            <w:rFonts w:ascii="Times New Roman" w:eastAsia="Times New Roman" w:hAnsi="Times New Roman" w:cs="Times New Roman"/>
            <w:color w:val="0000FF"/>
            <w:sz w:val="24"/>
            <w:szCs w:val="24"/>
            <w:u w:val="single"/>
          </w:rPr>
          <w:t>Jeep Wrangler (Links to an external site.)Links to an external site.</w:t>
        </w:r>
      </w:hyperlink>
      <w:r w:rsidR="00267737" w:rsidRPr="00267737">
        <w:rPr>
          <w:rFonts w:ascii="Times New Roman" w:eastAsia="Times New Roman" w:hAnsi="Times New Roman" w:cs="Times New Roman"/>
          <w:noProof/>
          <w:color w:val="0000FF"/>
          <w:sz w:val="24"/>
          <w:szCs w:val="24"/>
        </w:rPr>
        <w:drawing>
          <wp:inline distT="0" distB="0" distL="0" distR="0" wp14:anchorId="45A4BBE3" wp14:editId="5BC8C68F">
            <wp:extent cx="1333500" cy="952500"/>
            <wp:effectExtent l="0" t="0" r="0" b="0"/>
            <wp:docPr id="5" name="Picture 5" descr="https://ilearn.laccd.edu/images/play_overlay.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learn.laccd.edu/images/play_overlay.png">
                      <a:hlinkClick r:id="rId13"/>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7F706286" w14:textId="77777777" w:rsidR="00267737" w:rsidRPr="00267737" w:rsidRDefault="00E62303" w:rsidP="00267737">
      <w:pPr>
        <w:spacing w:before="100" w:beforeAutospacing="1" w:after="100" w:afterAutospacing="1" w:line="240" w:lineRule="auto"/>
        <w:rPr>
          <w:rFonts w:ascii="Times New Roman" w:eastAsia="Times New Roman" w:hAnsi="Times New Roman" w:cs="Times New Roman"/>
          <w:sz w:val="24"/>
          <w:szCs w:val="24"/>
        </w:rPr>
      </w:pPr>
      <w:hyperlink r:id="rId14" w:tgtFrame="_blank" w:history="1">
        <w:r w:rsidR="00267737" w:rsidRPr="00267737">
          <w:rPr>
            <w:rFonts w:ascii="Times New Roman" w:eastAsia="Times New Roman" w:hAnsi="Times New Roman" w:cs="Times New Roman"/>
            <w:color w:val="0000FF"/>
            <w:sz w:val="24"/>
            <w:szCs w:val="24"/>
            <w:u w:val="single"/>
          </w:rPr>
          <w:t>Nature Valley Granola Bar (Links to an external site.) (Links to an external site.)Links to an external site.</w:t>
        </w:r>
      </w:hyperlink>
      <w:r w:rsidR="00267737" w:rsidRPr="00267737">
        <w:rPr>
          <w:rFonts w:ascii="Times New Roman" w:eastAsia="Times New Roman" w:hAnsi="Times New Roman" w:cs="Times New Roman"/>
          <w:noProof/>
          <w:color w:val="0000FF"/>
          <w:sz w:val="24"/>
          <w:szCs w:val="24"/>
        </w:rPr>
        <w:drawing>
          <wp:inline distT="0" distB="0" distL="0" distR="0" wp14:anchorId="407646A6" wp14:editId="14811AF6">
            <wp:extent cx="1333500" cy="952500"/>
            <wp:effectExtent l="0" t="0" r="0" b="0"/>
            <wp:docPr id="6" name="Picture 6" descr="https://ilearn.laccd.edu/images/play_overlay.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learn.laccd.edu/images/play_overlay.png">
                      <a:hlinkClick r:id="rId14"/>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1580A4C5" w14:textId="77777777" w:rsidR="00267737" w:rsidRPr="00267737" w:rsidRDefault="00E62303" w:rsidP="00267737">
      <w:pPr>
        <w:spacing w:before="100" w:beforeAutospacing="1" w:after="100" w:afterAutospacing="1" w:line="240" w:lineRule="auto"/>
        <w:rPr>
          <w:rFonts w:ascii="Times New Roman" w:eastAsia="Times New Roman" w:hAnsi="Times New Roman" w:cs="Times New Roman"/>
          <w:sz w:val="24"/>
          <w:szCs w:val="24"/>
        </w:rPr>
      </w:pPr>
      <w:hyperlink r:id="rId15" w:tgtFrame="_blank" w:history="1">
        <w:r w:rsidR="00267737" w:rsidRPr="00267737">
          <w:rPr>
            <w:rFonts w:ascii="Times New Roman" w:eastAsia="Times New Roman" w:hAnsi="Times New Roman" w:cs="Times New Roman"/>
            <w:b/>
            <w:bCs/>
            <w:color w:val="0000FF"/>
            <w:sz w:val="24"/>
            <w:szCs w:val="24"/>
            <w:u w:val="single"/>
          </w:rPr>
          <w:t>Nature Valley Granola Bar II</w:t>
        </w:r>
        <w:r w:rsidR="00267737" w:rsidRPr="00267737">
          <w:rPr>
            <w:rFonts w:ascii="Times New Roman" w:eastAsia="Times New Roman" w:hAnsi="Times New Roman" w:cs="Times New Roman"/>
            <w:color w:val="0000FF"/>
            <w:sz w:val="24"/>
            <w:szCs w:val="24"/>
            <w:u w:val="single"/>
          </w:rPr>
          <w:t> (Links to an external site.)Links to an external site.</w:t>
        </w:r>
      </w:hyperlink>
    </w:p>
    <w:p w14:paraId="033DD73D"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b/>
          <w:bCs/>
          <w:sz w:val="24"/>
          <w:szCs w:val="24"/>
        </w:rPr>
        <w:t>Option II:</w:t>
      </w:r>
    </w:p>
    <w:p w14:paraId="7676DF14"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Select one or several CURRENT commercials from the 2019 super bowl (see link below) then adopting and applying the perspectives of two to three authors assigned to this unit, </w:t>
      </w:r>
      <w:r w:rsidRPr="00267737">
        <w:rPr>
          <w:rFonts w:ascii="Times New Roman" w:eastAsia="Times New Roman" w:hAnsi="Times New Roman" w:cs="Times New Roman"/>
          <w:b/>
          <w:bCs/>
          <w:sz w:val="24"/>
          <w:szCs w:val="24"/>
        </w:rPr>
        <w:t>write an essay in which you argue which ad most effectively (or problematically) employs 2 or 3 ideas from the readings</w:t>
      </w:r>
      <w:r w:rsidRPr="00267737">
        <w:rPr>
          <w:rFonts w:ascii="Times New Roman" w:eastAsia="Times New Roman" w:hAnsi="Times New Roman" w:cs="Times New Roman"/>
          <w:sz w:val="24"/>
          <w:szCs w:val="24"/>
        </w:rPr>
        <w:t>— “Faint Green” (Corbett), “Purification through Simplification” (Japp and Japp), “Commodify Your Dissent” (Frank, optional), “Everything Now" (McKevitt), Juliet B. Schor's "Selling to Children: The Marketing of Cool" Twitichell’s essay on marketing categories.. As you approach this option, you might also consider how effective this type of advertising is for your community. Remember in Corbett's essay in concept five, "A Natural Disconnect," she notes that "some critics believe that advertising may be more powerful the less people believe it and the less it is acknowledged" (246). Basically, these critics are saying if we think we are immune to advertising, we are just fooling ourselves.  Again, in addition to applying concepts from at least two or three of the readings, you essay should include very specific visual detail as support </w:t>
      </w:r>
    </w:p>
    <w:p w14:paraId="4958EAA5"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Here are a sampling of several commercials from the 2019 Superbowl ads (and a few from 2018) and the link to all the ads. </w:t>
      </w:r>
    </w:p>
    <w:p w14:paraId="732E8764" w14:textId="77777777" w:rsidR="00267737" w:rsidRPr="00267737" w:rsidRDefault="00E62303" w:rsidP="00267737">
      <w:pPr>
        <w:spacing w:before="100" w:beforeAutospacing="1" w:after="100" w:afterAutospacing="1" w:line="240" w:lineRule="auto"/>
        <w:rPr>
          <w:rFonts w:ascii="Times New Roman" w:eastAsia="Times New Roman" w:hAnsi="Times New Roman" w:cs="Times New Roman"/>
          <w:sz w:val="24"/>
          <w:szCs w:val="24"/>
        </w:rPr>
      </w:pPr>
      <w:hyperlink r:id="rId16" w:tgtFrame="_blank" w:history="1">
        <w:r w:rsidR="00267737" w:rsidRPr="00267737">
          <w:rPr>
            <w:rFonts w:ascii="Times New Roman" w:eastAsia="Times New Roman" w:hAnsi="Times New Roman" w:cs="Times New Roman"/>
            <w:color w:val="0000FF"/>
            <w:sz w:val="24"/>
            <w:szCs w:val="24"/>
            <w:u w:val="single"/>
          </w:rPr>
          <w:t>Michelob Ultra 2019 commercial (Links to an external site.)Links to an external site.</w:t>
        </w:r>
      </w:hyperlink>
      <w:hyperlink r:id="rId17" w:history="1">
        <w:r w:rsidR="00267737" w:rsidRPr="00267737">
          <w:rPr>
            <w:rFonts w:ascii="Times New Roman" w:eastAsia="Times New Roman" w:hAnsi="Times New Roman" w:cs="Times New Roman"/>
            <w:color w:val="0000FF"/>
            <w:sz w:val="24"/>
            <w:szCs w:val="24"/>
            <w:u w:val="single"/>
          </w:rPr>
          <w:t xml:space="preserve"> </w:t>
        </w:r>
        <w:r w:rsidR="00267737" w:rsidRPr="00267737">
          <w:rPr>
            <w:rFonts w:ascii="Times New Roman" w:eastAsia="Times New Roman" w:hAnsi="Times New Roman" w:cs="Times New Roman"/>
            <w:noProof/>
            <w:color w:val="0000FF"/>
            <w:sz w:val="24"/>
            <w:szCs w:val="24"/>
          </w:rPr>
          <w:drawing>
            <wp:inline distT="0" distB="0" distL="0" distR="0" wp14:anchorId="37F3FBE0" wp14:editId="2612962B">
              <wp:extent cx="1333500" cy="952500"/>
              <wp:effectExtent l="0" t="0" r="0" b="0"/>
              <wp:docPr id="7" name="Picture 7" descr="https://ilearn.laccd.edu/images/play_overlay.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learn.laccd.edu/images/play_overlay.png">
                        <a:hlinkClick r:id="rId17"/>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w:p>
    <w:p w14:paraId="5B0D0428" w14:textId="77777777" w:rsidR="00267737" w:rsidRPr="00267737" w:rsidRDefault="00E62303" w:rsidP="00267737">
      <w:pPr>
        <w:spacing w:before="100" w:beforeAutospacing="1" w:after="100" w:afterAutospacing="1" w:line="240" w:lineRule="auto"/>
        <w:rPr>
          <w:rFonts w:ascii="Times New Roman" w:eastAsia="Times New Roman" w:hAnsi="Times New Roman" w:cs="Times New Roman"/>
          <w:sz w:val="24"/>
          <w:szCs w:val="24"/>
        </w:rPr>
      </w:pPr>
      <w:hyperlink r:id="rId18" w:tgtFrame="_blank" w:history="1">
        <w:r w:rsidR="00267737" w:rsidRPr="00267737">
          <w:rPr>
            <w:rFonts w:ascii="Times New Roman" w:eastAsia="Times New Roman" w:hAnsi="Times New Roman" w:cs="Times New Roman"/>
            <w:color w:val="0000FF"/>
            <w:sz w:val="24"/>
            <w:szCs w:val="24"/>
            <w:u w:val="single"/>
          </w:rPr>
          <w:t>Budweiser Made with wind Power 2019 commercial (Links to an external site.)Links to an external site.</w:t>
        </w:r>
      </w:hyperlink>
      <w:hyperlink r:id="rId19" w:history="1">
        <w:r w:rsidR="00267737" w:rsidRPr="00267737">
          <w:rPr>
            <w:rFonts w:ascii="Times New Roman" w:eastAsia="Times New Roman" w:hAnsi="Times New Roman" w:cs="Times New Roman"/>
            <w:color w:val="0000FF"/>
            <w:sz w:val="24"/>
            <w:szCs w:val="24"/>
            <w:u w:val="single"/>
          </w:rPr>
          <w:t xml:space="preserve"> </w:t>
        </w:r>
        <w:r w:rsidR="00267737" w:rsidRPr="00267737">
          <w:rPr>
            <w:rFonts w:ascii="Times New Roman" w:eastAsia="Times New Roman" w:hAnsi="Times New Roman" w:cs="Times New Roman"/>
            <w:noProof/>
            <w:color w:val="0000FF"/>
            <w:sz w:val="24"/>
            <w:szCs w:val="24"/>
          </w:rPr>
          <w:drawing>
            <wp:inline distT="0" distB="0" distL="0" distR="0" wp14:anchorId="3217C8A3" wp14:editId="5578E6F6">
              <wp:extent cx="1333500" cy="952500"/>
              <wp:effectExtent l="0" t="0" r="0" b="0"/>
              <wp:docPr id="8" name="Picture 8" descr="https://ilearn.laccd.edu/images/play_overlay.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learn.laccd.edu/images/play_overlay.png">
                        <a:hlinkClick r:id="rId19"/>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w:p>
    <w:p w14:paraId="1D65640D" w14:textId="77777777" w:rsidR="00267737" w:rsidRPr="00267737" w:rsidRDefault="00E62303" w:rsidP="00267737">
      <w:pPr>
        <w:spacing w:before="100" w:beforeAutospacing="1" w:after="100" w:afterAutospacing="1" w:line="240" w:lineRule="auto"/>
        <w:rPr>
          <w:rFonts w:ascii="Times New Roman" w:eastAsia="Times New Roman" w:hAnsi="Times New Roman" w:cs="Times New Roman"/>
          <w:sz w:val="24"/>
          <w:szCs w:val="24"/>
        </w:rPr>
      </w:pPr>
      <w:hyperlink r:id="rId20" w:tgtFrame="_blank" w:history="1">
        <w:r w:rsidR="00267737" w:rsidRPr="00267737">
          <w:rPr>
            <w:rFonts w:ascii="Times New Roman" w:eastAsia="Times New Roman" w:hAnsi="Times New Roman" w:cs="Times New Roman"/>
            <w:color w:val="0000FF"/>
            <w:sz w:val="24"/>
            <w:szCs w:val="24"/>
            <w:u w:val="single"/>
          </w:rPr>
          <w:t>Avocadoes from Mexico 2018 (Links to an external site.)Links to an external site.</w:t>
        </w:r>
      </w:hyperlink>
      <w:r w:rsidR="00267737" w:rsidRPr="00267737">
        <w:rPr>
          <w:rFonts w:ascii="Times New Roman" w:eastAsia="Times New Roman" w:hAnsi="Times New Roman" w:cs="Times New Roman"/>
          <w:noProof/>
          <w:color w:val="0000FF"/>
          <w:sz w:val="24"/>
          <w:szCs w:val="24"/>
        </w:rPr>
        <w:drawing>
          <wp:inline distT="0" distB="0" distL="0" distR="0" wp14:anchorId="1A414BBA" wp14:editId="5602E8AC">
            <wp:extent cx="1333500" cy="952500"/>
            <wp:effectExtent l="0" t="0" r="0" b="0"/>
            <wp:docPr id="9" name="Picture 9" descr="https://ilearn.laccd.edu/images/play_overlay.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learn.laccd.edu/images/play_overlay.png">
                      <a:hlinkClick r:id="rId20"/>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55BC0151" w14:textId="77777777" w:rsidR="00267737" w:rsidRPr="00267737" w:rsidRDefault="00E62303" w:rsidP="00267737">
      <w:pPr>
        <w:spacing w:before="100" w:beforeAutospacing="1" w:after="100" w:afterAutospacing="1" w:line="240" w:lineRule="auto"/>
        <w:rPr>
          <w:rFonts w:ascii="Times New Roman" w:eastAsia="Times New Roman" w:hAnsi="Times New Roman" w:cs="Times New Roman"/>
          <w:sz w:val="24"/>
          <w:szCs w:val="24"/>
        </w:rPr>
      </w:pPr>
      <w:hyperlink r:id="rId21" w:tgtFrame="_blank" w:history="1">
        <w:r w:rsidR="00267737" w:rsidRPr="00267737">
          <w:rPr>
            <w:rFonts w:ascii="Times New Roman" w:eastAsia="Times New Roman" w:hAnsi="Times New Roman" w:cs="Times New Roman"/>
            <w:b/>
            <w:bCs/>
            <w:color w:val="0000FF"/>
            <w:sz w:val="24"/>
            <w:szCs w:val="24"/>
            <w:u w:val="single"/>
          </w:rPr>
          <w:t>Pepsi Commercial 2018 (counter culture)</w:t>
        </w:r>
        <w:r w:rsidR="00267737" w:rsidRPr="00267737">
          <w:rPr>
            <w:rFonts w:ascii="Times New Roman" w:eastAsia="Times New Roman" w:hAnsi="Times New Roman" w:cs="Times New Roman"/>
            <w:color w:val="0000FF"/>
            <w:sz w:val="24"/>
            <w:szCs w:val="24"/>
            <w:u w:val="single"/>
          </w:rPr>
          <w:t> (Links to an external site.)Links to an external site.</w:t>
        </w:r>
      </w:hyperlink>
      <w:r w:rsidR="00267737" w:rsidRPr="00267737">
        <w:rPr>
          <w:rFonts w:ascii="Times New Roman" w:eastAsia="Times New Roman" w:hAnsi="Times New Roman" w:cs="Times New Roman"/>
          <w:noProof/>
          <w:color w:val="0000FF"/>
          <w:sz w:val="24"/>
          <w:szCs w:val="24"/>
        </w:rPr>
        <w:drawing>
          <wp:inline distT="0" distB="0" distL="0" distR="0" wp14:anchorId="48A500F9" wp14:editId="7D233F46">
            <wp:extent cx="1333500" cy="952500"/>
            <wp:effectExtent l="0" t="0" r="0" b="0"/>
            <wp:docPr id="10" name="Picture 10" descr="https://ilearn.laccd.edu/images/play_overlay.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learn.laccd.edu/images/play_overlay.png">
                      <a:hlinkClick r:id="rId21"/>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288B5BEA"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b/>
          <w:bCs/>
          <w:sz w:val="24"/>
          <w:szCs w:val="24"/>
        </w:rPr>
        <w:t>Here's the link to all the super bowl commercials:</w:t>
      </w:r>
      <w:hyperlink r:id="rId22" w:tgtFrame="_blank" w:history="1">
        <w:r w:rsidRPr="00267737">
          <w:rPr>
            <w:rFonts w:ascii="Times New Roman" w:eastAsia="Times New Roman" w:hAnsi="Times New Roman" w:cs="Times New Roman"/>
            <w:b/>
            <w:bCs/>
            <w:color w:val="0000FF"/>
            <w:sz w:val="24"/>
            <w:szCs w:val="24"/>
            <w:u w:val="single"/>
          </w:rPr>
          <w:t>2019 superbowl commercials (Links to an external site.)Links to an external site. (Links to an external site.)Links to an external site.</w:t>
        </w:r>
      </w:hyperlink>
      <w:hyperlink r:id="rId23" w:history="1">
        <w:r w:rsidRPr="00267737">
          <w:rPr>
            <w:rFonts w:ascii="Times New Roman" w:eastAsia="Times New Roman" w:hAnsi="Times New Roman" w:cs="Times New Roman"/>
            <w:b/>
            <w:bCs/>
            <w:color w:val="0000FF"/>
            <w:sz w:val="24"/>
            <w:szCs w:val="24"/>
            <w:u w:val="single"/>
          </w:rPr>
          <w:t xml:space="preserve"> </w:t>
        </w:r>
        <w:r w:rsidRPr="00267737">
          <w:rPr>
            <w:rFonts w:ascii="Times New Roman" w:eastAsia="Times New Roman" w:hAnsi="Times New Roman" w:cs="Times New Roman"/>
            <w:b/>
            <w:bCs/>
            <w:noProof/>
            <w:color w:val="0000FF"/>
            <w:sz w:val="24"/>
            <w:szCs w:val="24"/>
          </w:rPr>
          <w:drawing>
            <wp:inline distT="0" distB="0" distL="0" distR="0" wp14:anchorId="4C3F5312" wp14:editId="3462B015">
              <wp:extent cx="1333500" cy="952500"/>
              <wp:effectExtent l="0" t="0" r="0" b="0"/>
              <wp:docPr id="11" name="Picture 11" descr="https://ilearn.laccd.edu/images/play_overlay.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learn.laccd.edu/images/play_overlay.png">
                        <a:hlinkClick r:id="rId23"/>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hyperlink>
      <w:r w:rsidRPr="00267737">
        <w:rPr>
          <w:rFonts w:ascii="Times New Roman" w:eastAsia="Times New Roman" w:hAnsi="Times New Roman" w:cs="Times New Roman"/>
          <w:b/>
          <w:bCs/>
          <w:noProof/>
          <w:color w:val="0000FF"/>
          <w:sz w:val="24"/>
          <w:szCs w:val="24"/>
        </w:rPr>
        <w:drawing>
          <wp:inline distT="0" distB="0" distL="0" distR="0" wp14:anchorId="4909E79A" wp14:editId="1C06CDD9">
            <wp:extent cx="1333500" cy="952500"/>
            <wp:effectExtent l="0" t="0" r="0" b="0"/>
            <wp:docPr id="12" name="Picture 12" descr="https://ilearn.laccd.edu/images/play_overlay.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learn.laccd.edu/images/play_overlay.png">
                      <a:hlinkClick r:id="rId24"/>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0551F189"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b/>
          <w:bCs/>
          <w:sz w:val="24"/>
          <w:szCs w:val="24"/>
        </w:rPr>
        <w:t>Option III:</w:t>
      </w:r>
    </w:p>
    <w:p w14:paraId="33ABB9DC"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 xml:space="preserve">Study one issue of a current travel magazine, focusing on the advertising. To what extent is nature presented as “sublime” or as backdrop? (again, you are using Corbett here). Use your observations to demonstrate, refute, complicate the idea that presenting nature as “unproblematic” can have a dangerous effect on our environmental consciousness. You should cite at least two of the assigned essays as part of your analysis and include specific visual details </w:t>
      </w:r>
      <w:r w:rsidRPr="00267737">
        <w:rPr>
          <w:rFonts w:ascii="Times New Roman" w:eastAsia="Times New Roman" w:hAnsi="Times New Roman" w:cs="Times New Roman"/>
          <w:sz w:val="24"/>
          <w:szCs w:val="24"/>
        </w:rPr>
        <w:lastRenderedPageBreak/>
        <w:t>from the magazine. Again, include specific visual detail from several of the images as support for your argument.</w:t>
      </w:r>
    </w:p>
    <w:p w14:paraId="5E060363"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b/>
          <w:bCs/>
          <w:sz w:val="24"/>
          <w:szCs w:val="24"/>
        </w:rPr>
        <w:t>Option IV:</w:t>
      </w:r>
    </w:p>
    <w:p w14:paraId="27BCDE55"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Write an analysis of the </w:t>
      </w:r>
      <w:r w:rsidRPr="00267737">
        <w:rPr>
          <w:rFonts w:ascii="Times New Roman" w:eastAsia="Times New Roman" w:hAnsi="Times New Roman" w:cs="Times New Roman"/>
          <w:b/>
          <w:bCs/>
          <w:sz w:val="24"/>
          <w:szCs w:val="24"/>
        </w:rPr>
        <w:t>contradictions</w:t>
      </w:r>
      <w:r w:rsidRPr="00267737">
        <w:rPr>
          <w:rFonts w:ascii="Times New Roman" w:eastAsia="Times New Roman" w:hAnsi="Times New Roman" w:cs="Times New Roman"/>
          <w:sz w:val="24"/>
          <w:szCs w:val="24"/>
        </w:rPr>
        <w:t> you find in (1-2) green marketing campaigns/advertisements that present the possession of consumer goods as ways to achieve the simple life. Consult both Japp and Japp’s “Purification through Simplification” (128) and Julia B. Corbett’s “A Faint Green Sell: Advertising and the natural World” (235) to develop your response and include specific visual detail from the ad/commercial. Your thesis should address this question: </w:t>
      </w:r>
      <w:r w:rsidRPr="00267737">
        <w:rPr>
          <w:rFonts w:ascii="Times New Roman" w:eastAsia="Times New Roman" w:hAnsi="Times New Roman" w:cs="Times New Roman"/>
          <w:b/>
          <w:bCs/>
          <w:sz w:val="24"/>
          <w:szCs w:val="24"/>
        </w:rPr>
        <w:t>How effectively does the ad you've chosen equate the product with nature and the simple life?</w:t>
      </w:r>
    </w:p>
    <w:p w14:paraId="13AA35E7"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 </w:t>
      </w:r>
    </w:p>
    <w:p w14:paraId="03E29C4A"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b/>
          <w:bCs/>
          <w:sz w:val="24"/>
          <w:szCs w:val="24"/>
          <w:shd w:val="clear" w:color="auto" w:fill="00FF00"/>
        </w:rPr>
        <w:t>Tips for Success</w:t>
      </w:r>
      <w:r w:rsidRPr="00267737">
        <w:rPr>
          <w:rFonts w:ascii="Times New Roman" w:eastAsia="Times New Roman" w:hAnsi="Times New Roman" w:cs="Times New Roman"/>
          <w:sz w:val="24"/>
          <w:szCs w:val="24"/>
          <w:shd w:val="clear" w:color="auto" w:fill="00FF00"/>
        </w:rPr>
        <w:t>:</w:t>
      </w:r>
    </w:p>
    <w:p w14:paraId="27926D4B" w14:textId="77777777" w:rsidR="00267737" w:rsidRPr="00267737" w:rsidRDefault="00267737" w:rsidP="0026773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Your essay must reference (in a thoughtful way) </w:t>
      </w:r>
      <w:r w:rsidRPr="00267737">
        <w:rPr>
          <w:rFonts w:ascii="Times New Roman" w:eastAsia="Times New Roman" w:hAnsi="Times New Roman" w:cs="Times New Roman"/>
          <w:b/>
          <w:bCs/>
          <w:sz w:val="24"/>
          <w:szCs w:val="24"/>
        </w:rPr>
        <w:t>at least two to three</w:t>
      </w:r>
      <w:r w:rsidRPr="00267737">
        <w:rPr>
          <w:rFonts w:ascii="Times New Roman" w:eastAsia="Times New Roman" w:hAnsi="Times New Roman" w:cs="Times New Roman"/>
          <w:sz w:val="24"/>
          <w:szCs w:val="24"/>
        </w:rPr>
        <w:t> of the assigned readings from </w:t>
      </w:r>
      <w:r w:rsidRPr="00267737">
        <w:rPr>
          <w:rFonts w:ascii="Times New Roman" w:eastAsia="Times New Roman" w:hAnsi="Times New Roman" w:cs="Times New Roman"/>
          <w:i/>
          <w:iCs/>
          <w:sz w:val="24"/>
          <w:szCs w:val="24"/>
        </w:rPr>
        <w:t>Signs of Life </w:t>
      </w:r>
      <w:r w:rsidRPr="00267737">
        <w:rPr>
          <w:rFonts w:ascii="Times New Roman" w:eastAsia="Times New Roman" w:hAnsi="Times New Roman" w:cs="Times New Roman"/>
          <w:sz w:val="24"/>
          <w:szCs w:val="24"/>
        </w:rPr>
        <w:t>and include a works cited page.</w:t>
      </w:r>
    </w:p>
    <w:p w14:paraId="3777A8BE" w14:textId="77777777" w:rsidR="00267737" w:rsidRPr="00267737" w:rsidRDefault="00267737" w:rsidP="0026773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Make sure that your argument is focused with a clearly articulated thesis statement and that this statement appears somewhere in the first 1-2 paragraphs. Your thesis should name/identify your ads and the degree to which you find them effective/ineffective or even problematic in their use of one or several of the concepts from our readings.</w:t>
      </w:r>
    </w:p>
    <w:p w14:paraId="04915A58" w14:textId="77777777" w:rsidR="00267737" w:rsidRPr="00267737" w:rsidRDefault="00267737" w:rsidP="0026773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Support all assertions with</w:t>
      </w:r>
      <w:r w:rsidRPr="00267737">
        <w:rPr>
          <w:rFonts w:ascii="Times New Roman" w:eastAsia="Times New Roman" w:hAnsi="Times New Roman" w:cs="Times New Roman"/>
          <w:sz w:val="24"/>
          <w:szCs w:val="24"/>
          <w:shd w:val="clear" w:color="auto" w:fill="00FF00"/>
        </w:rPr>
        <w:t> </w:t>
      </w:r>
      <w:r w:rsidRPr="00267737">
        <w:rPr>
          <w:rFonts w:ascii="Times New Roman" w:eastAsia="Times New Roman" w:hAnsi="Times New Roman" w:cs="Times New Roman"/>
          <w:b/>
          <w:bCs/>
          <w:sz w:val="24"/>
          <w:szCs w:val="24"/>
          <w:shd w:val="clear" w:color="auto" w:fill="00FF00"/>
        </w:rPr>
        <w:t>SPECIFIC VISUAL EVIDENCE/DETAILS </w:t>
      </w:r>
      <w:r w:rsidRPr="00267737">
        <w:rPr>
          <w:rFonts w:ascii="Times New Roman" w:eastAsia="Times New Roman" w:hAnsi="Times New Roman" w:cs="Times New Roman"/>
          <w:sz w:val="24"/>
          <w:szCs w:val="24"/>
        </w:rPr>
        <w:t> from the advertisement/commercial.</w:t>
      </w:r>
    </w:p>
    <w:p w14:paraId="574382DC" w14:textId="77777777" w:rsidR="00267737" w:rsidRPr="00267737" w:rsidRDefault="00267737" w:rsidP="0026773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Don't overlook the text in favor of the images, and don't overlook the images in favor of the text. Make sure that you discuss all aspects of the ads which are relevant to your analysis.</w:t>
      </w:r>
    </w:p>
    <w:p w14:paraId="54002828" w14:textId="77777777" w:rsidR="00267737" w:rsidRPr="00267737" w:rsidRDefault="00267737" w:rsidP="0026773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sz w:val="24"/>
          <w:szCs w:val="24"/>
        </w:rPr>
        <w:t>It may help to first think about the target audience for a particular advertisement</w:t>
      </w:r>
    </w:p>
    <w:p w14:paraId="25117880" w14:textId="77777777" w:rsidR="00267737" w:rsidRPr="00267737" w:rsidRDefault="00267737" w:rsidP="00267737">
      <w:pPr>
        <w:spacing w:before="100" w:beforeAutospacing="1" w:after="100" w:afterAutospacing="1" w:line="240" w:lineRule="auto"/>
        <w:rPr>
          <w:rFonts w:ascii="Times New Roman" w:eastAsia="Times New Roman" w:hAnsi="Times New Roman" w:cs="Times New Roman"/>
          <w:sz w:val="24"/>
          <w:szCs w:val="24"/>
        </w:rPr>
      </w:pPr>
      <w:r w:rsidRPr="00267737">
        <w:rPr>
          <w:rFonts w:ascii="Times New Roman" w:eastAsia="Times New Roman" w:hAnsi="Times New Roman" w:cs="Times New Roman"/>
          <w:b/>
          <w:bCs/>
          <w:sz w:val="24"/>
          <w:szCs w:val="24"/>
        </w:rPr>
        <w:t> </w:t>
      </w:r>
    </w:p>
    <w:p w14:paraId="6E932B8D" w14:textId="77777777" w:rsidR="00A53EB5" w:rsidRPr="00267737" w:rsidRDefault="00E62303" w:rsidP="00267737">
      <w:pPr>
        <w:jc w:val="both"/>
        <w:rPr>
          <w:rFonts w:ascii="Times New Roman" w:hAnsi="Times New Roman" w:cs="Times New Roman"/>
          <w:sz w:val="24"/>
          <w:szCs w:val="24"/>
        </w:rPr>
      </w:pPr>
    </w:p>
    <w:sectPr w:rsidR="00A53EB5" w:rsidRPr="002677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848FB"/>
    <w:multiLevelType w:val="multilevel"/>
    <w:tmpl w:val="FDF69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5A6B9D"/>
    <w:multiLevelType w:val="multilevel"/>
    <w:tmpl w:val="510EE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EC18D0"/>
    <w:multiLevelType w:val="multilevel"/>
    <w:tmpl w:val="17A6B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37"/>
    <w:rsid w:val="000108FE"/>
    <w:rsid w:val="0018219E"/>
    <w:rsid w:val="00267737"/>
    <w:rsid w:val="00354DB9"/>
    <w:rsid w:val="004A0F6F"/>
    <w:rsid w:val="00781CBF"/>
    <w:rsid w:val="007F66ED"/>
    <w:rsid w:val="00BB73E2"/>
    <w:rsid w:val="00E472DA"/>
    <w:rsid w:val="00E62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A92DE"/>
  <w15:chartTrackingRefBased/>
  <w15:docId w15:val="{3ADBF051-998F-48B7-8348-77F2F8910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7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737"/>
    <w:rPr>
      <w:rFonts w:ascii="Segoe UI" w:hAnsi="Segoe UI" w:cs="Segoe UI"/>
      <w:sz w:val="18"/>
      <w:szCs w:val="18"/>
    </w:rPr>
  </w:style>
  <w:style w:type="character" w:customStyle="1" w:styleId="selectable">
    <w:name w:val="selectable"/>
    <w:basedOn w:val="DefaultParagraphFont"/>
    <w:rsid w:val="00E472DA"/>
  </w:style>
  <w:style w:type="character" w:styleId="Hyperlink">
    <w:name w:val="Hyperlink"/>
    <w:basedOn w:val="DefaultParagraphFont"/>
    <w:uiPriority w:val="99"/>
    <w:unhideWhenUsed/>
    <w:rsid w:val="00BB73E2"/>
    <w:rPr>
      <w:color w:val="0563C1" w:themeColor="hyperlink"/>
      <w:u w:val="single"/>
    </w:rPr>
  </w:style>
  <w:style w:type="character" w:styleId="UnresolvedMention">
    <w:name w:val="Unresolved Mention"/>
    <w:basedOn w:val="DefaultParagraphFont"/>
    <w:uiPriority w:val="99"/>
    <w:semiHidden/>
    <w:unhideWhenUsed/>
    <w:rsid w:val="00BB7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8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exAD-N3k4Co" TargetMode="External"/><Relationship Id="rId13" Type="http://schemas.openxmlformats.org/officeDocument/2006/relationships/hyperlink" Target="https://www.youtube.com/watch?v=OmMa4kLj-ZQ" TargetMode="External"/><Relationship Id="rId18" Type="http://schemas.openxmlformats.org/officeDocument/2006/relationships/hyperlink" Target="https://www.youtube.com/watch?v=B6VciSoR1iQ"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youtube.com/watch?v=0gHYd67OumQ" TargetMode="External"/><Relationship Id="rId7" Type="http://schemas.openxmlformats.org/officeDocument/2006/relationships/hyperlink" Target="https://www.youtube.com/watch?v=exAD-N3k4Co" TargetMode="External"/><Relationship Id="rId12" Type="http://schemas.openxmlformats.org/officeDocument/2006/relationships/hyperlink" Target="https://www.youtube.com/watch?v=KRgcJusf280" TargetMode="External"/><Relationship Id="rId17" Type="http://schemas.openxmlformats.org/officeDocument/2006/relationships/hyperlink" Target="https://www.youtube.com/watch?v=LXmlN9BAdd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LXmlN9BAddg" TargetMode="External"/><Relationship Id="rId20" Type="http://schemas.openxmlformats.org/officeDocument/2006/relationships/hyperlink" Target="https://www.youtube.com/watch?v=ijVLdH5dt-c"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youtube.com/watch?v=g_h6Jojip2Q" TargetMode="External"/><Relationship Id="rId24" Type="http://schemas.openxmlformats.org/officeDocument/2006/relationships/hyperlink" Target="https://www.youtube.com/watch?v=Fg07OSAytb4&amp;t=370s" TargetMode="External"/><Relationship Id="rId5" Type="http://schemas.openxmlformats.org/officeDocument/2006/relationships/hyperlink" Target="https://youtu.be/HqSWIXb9p4U" TargetMode="External"/><Relationship Id="rId15" Type="http://schemas.openxmlformats.org/officeDocument/2006/relationships/hyperlink" Target="https://www.youtube.com/watch?v=JqkXlrkEt9w" TargetMode="External"/><Relationship Id="rId23" Type="http://schemas.openxmlformats.org/officeDocument/2006/relationships/hyperlink" Target="https://www.youtube.com/watch?v=wXEYpXTHjF8&amp;t=364s" TargetMode="External"/><Relationship Id="rId10" Type="http://schemas.openxmlformats.org/officeDocument/2006/relationships/hyperlink" Target="https://www.youtube.com/watch?v=3Huo3iM48VE" TargetMode="External"/><Relationship Id="rId19" Type="http://schemas.openxmlformats.org/officeDocument/2006/relationships/hyperlink" Target="https://www.youtube.com/watch?v=B6VciSoR1iQ"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youtube.com/watch?v=YynNGRp2yyI" TargetMode="External"/><Relationship Id="rId22" Type="http://schemas.openxmlformats.org/officeDocument/2006/relationships/hyperlink" Target="https://www.youtube.com/watch?v=wXEYpXTHjF8&amp;t=364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1771</Words>
  <Characters>7425</Characters>
  <Application>Microsoft Office Word</Application>
  <DocSecurity>0</DocSecurity>
  <Lines>119</Lines>
  <Paragraphs>29</Paragraphs>
  <ScaleCrop>false</ScaleCrop>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Golden</dc:creator>
  <cp:keywords/>
  <dc:description/>
  <cp:lastModifiedBy>Misty Golden</cp:lastModifiedBy>
  <cp:revision>8</cp:revision>
  <dcterms:created xsi:type="dcterms:W3CDTF">2019-04-06T19:03:00Z</dcterms:created>
  <dcterms:modified xsi:type="dcterms:W3CDTF">2019-05-04T02:16:00Z</dcterms:modified>
</cp:coreProperties>
</file>